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66FA" w14:textId="70BC1FA8" w:rsidR="008679D5" w:rsidRPr="00D353E5" w:rsidRDefault="003A63F0" w:rsidP="00D353E5">
      <w:pPr>
        <w:spacing w:after="0" w:line="240" w:lineRule="auto"/>
        <w:jc w:val="center"/>
        <w:rPr>
          <w:rFonts w:ascii="Arial" w:hAnsi="Arial" w:cs="Arial"/>
          <w:b/>
        </w:rPr>
      </w:pPr>
      <w:r w:rsidRPr="00D353E5">
        <w:rPr>
          <w:rFonts w:ascii="Arial" w:hAnsi="Arial" w:cs="Arial"/>
          <w:b/>
        </w:rPr>
        <w:t>BUDGET JUSTIFICATION</w:t>
      </w:r>
      <w:r w:rsidR="004E0808">
        <w:rPr>
          <w:rFonts w:ascii="Arial" w:hAnsi="Arial" w:cs="Arial"/>
          <w:b/>
        </w:rPr>
        <w:t xml:space="preserve"> EXAMPLE</w:t>
      </w:r>
    </w:p>
    <w:p w14:paraId="0043AEE6" w14:textId="77777777" w:rsidR="007A09D2" w:rsidRPr="00D353E5" w:rsidRDefault="007A09D2" w:rsidP="00D353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20C218" w14:textId="36046B8C" w:rsidR="007A09D2" w:rsidRPr="00D353E5" w:rsidRDefault="008679D5" w:rsidP="00D353E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353E5">
        <w:rPr>
          <w:rFonts w:ascii="Arial" w:hAnsi="Arial" w:cs="Arial"/>
          <w:b/>
          <w:bCs/>
        </w:rPr>
        <w:t>Key Personnel</w:t>
      </w:r>
    </w:p>
    <w:p w14:paraId="3D20BE0D" w14:textId="4BB07E7A" w:rsidR="003A63F0" w:rsidRPr="004E0808" w:rsidRDefault="00E00748" w:rsidP="00D353E5">
      <w:pPr>
        <w:spacing w:before="120" w:after="0" w:line="24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hAnsi="Arial" w:cs="Arial"/>
          <w:u w:val="single"/>
        </w:rPr>
        <w:t>PI Name, Degree</w:t>
      </w:r>
      <w:r w:rsidR="008679D5" w:rsidRPr="00D353E5">
        <w:rPr>
          <w:rFonts w:ascii="Arial" w:hAnsi="Arial" w:cs="Arial"/>
          <w:u w:val="single"/>
        </w:rPr>
        <w:t>, PhD,</w:t>
      </w:r>
      <w:r w:rsidR="008679D5" w:rsidRPr="00D353E5">
        <w:rPr>
          <w:rFonts w:ascii="Arial" w:hAnsi="Arial" w:cs="Arial"/>
          <w:i/>
          <w:iCs/>
          <w:u w:val="single"/>
        </w:rPr>
        <w:t xml:space="preserve"> </w:t>
      </w:r>
      <w:r w:rsidR="007A09D2" w:rsidRPr="00D353E5">
        <w:rPr>
          <w:rFonts w:ascii="Arial" w:hAnsi="Arial" w:cs="Arial"/>
          <w:u w:val="single"/>
        </w:rPr>
        <w:t>Principal Investigator (</w:t>
      </w:r>
      <w:proofErr w:type="spellStart"/>
      <w:r>
        <w:rPr>
          <w:rFonts w:ascii="Arial" w:hAnsi="Arial" w:cs="Arial"/>
          <w:u w:val="single"/>
        </w:rPr>
        <w:t>x</w:t>
      </w:r>
      <w:r w:rsidR="0003247D" w:rsidRPr="00D353E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x</w:t>
      </w:r>
      <w:proofErr w:type="spellEnd"/>
      <w:r w:rsidR="000F7B22" w:rsidRPr="00D353E5">
        <w:rPr>
          <w:rFonts w:ascii="Arial" w:hAnsi="Arial" w:cs="Arial"/>
          <w:u w:val="single"/>
        </w:rPr>
        <w:t xml:space="preserve"> CM</w:t>
      </w:r>
      <w:r w:rsidR="007A09D2" w:rsidRPr="00D353E5">
        <w:rPr>
          <w:rFonts w:ascii="Arial" w:hAnsi="Arial" w:cs="Arial"/>
          <w:u w:val="single"/>
        </w:rPr>
        <w:t xml:space="preserve"> effort)</w:t>
      </w:r>
      <w:r w:rsidR="007A09D2" w:rsidRPr="00D353E5">
        <w:rPr>
          <w:rFonts w:ascii="Arial" w:hAnsi="Arial" w:cs="Arial"/>
        </w:rPr>
        <w:t xml:space="preserve">, </w:t>
      </w:r>
      <w:r w:rsidR="008679D5" w:rsidRPr="00D353E5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>[Describe VA appointment, then UW if applicable]</w:t>
      </w:r>
      <w:r w:rsidR="008679D5" w:rsidRPr="00D353E5">
        <w:rPr>
          <w:rFonts w:ascii="Arial" w:hAnsi="Arial" w:cs="Arial"/>
        </w:rPr>
        <w:t xml:space="preserve">. Dr. </w:t>
      </w:r>
      <w:r>
        <w:rPr>
          <w:rFonts w:ascii="Arial" w:hAnsi="Arial" w:cs="Arial"/>
        </w:rPr>
        <w:t xml:space="preserve">PI Name </w:t>
      </w:r>
      <w:r w:rsidR="008679D5" w:rsidRPr="00D353E5">
        <w:rPr>
          <w:rFonts w:ascii="Arial" w:hAnsi="Arial" w:cs="Arial"/>
        </w:rPr>
        <w:t>will be responsible for</w:t>
      </w:r>
      <w:r>
        <w:rPr>
          <w:rFonts w:ascii="Arial" w:hAnsi="Arial" w:cs="Arial"/>
        </w:rPr>
        <w:t xml:space="preserve"> […. Described role on project, including expectations for data analysis/manuscript writing and coordination.] </w:t>
      </w:r>
      <w:r w:rsidR="008679D5" w:rsidRPr="00D353E5">
        <w:rPr>
          <w:rFonts w:ascii="Arial" w:hAnsi="Arial" w:cs="Arial"/>
        </w:rPr>
        <w:t xml:space="preserve"> </w:t>
      </w:r>
      <w:r w:rsidR="0055100B" w:rsidRPr="004E0808">
        <w:rPr>
          <w:rFonts w:ascii="Arial" w:eastAsia="Arial" w:hAnsi="Arial" w:cs="Arial"/>
          <w:i/>
          <w:iCs/>
          <w:color w:val="0070C0"/>
        </w:rPr>
        <w:t xml:space="preserve">Dr. </w:t>
      </w:r>
      <w:r w:rsidRPr="004E0808">
        <w:rPr>
          <w:rFonts w:ascii="Arial" w:eastAsia="Arial" w:hAnsi="Arial" w:cs="Arial"/>
          <w:i/>
          <w:iCs/>
          <w:color w:val="0070C0"/>
        </w:rPr>
        <w:t>PI Name</w:t>
      </w:r>
      <w:r w:rsidR="0055100B" w:rsidRPr="004E0808">
        <w:rPr>
          <w:rFonts w:ascii="Arial" w:eastAsia="Arial" w:hAnsi="Arial" w:cs="Arial"/>
          <w:i/>
          <w:iCs/>
          <w:color w:val="0070C0"/>
        </w:rPr>
        <w:t xml:space="preserve"> has a </w:t>
      </w:r>
      <w:r w:rsidRPr="004E0808">
        <w:rPr>
          <w:rFonts w:ascii="Arial" w:eastAsia="Arial" w:hAnsi="Arial" w:cs="Arial"/>
          <w:i/>
          <w:iCs/>
          <w:color w:val="0070C0"/>
        </w:rPr>
        <w:t xml:space="preserve">XXXX </w:t>
      </w:r>
      <w:r w:rsidR="0055100B" w:rsidRPr="004E0808">
        <w:rPr>
          <w:rFonts w:ascii="Arial" w:eastAsia="Arial" w:hAnsi="Arial" w:cs="Arial"/>
          <w:i/>
          <w:iCs/>
          <w:color w:val="0070C0"/>
        </w:rPr>
        <w:t xml:space="preserve">appointment </w:t>
      </w:r>
      <w:r w:rsidRPr="004E0808">
        <w:rPr>
          <w:rFonts w:ascii="Arial" w:eastAsia="Arial" w:hAnsi="Arial" w:cs="Arial"/>
          <w:i/>
          <w:iCs/>
          <w:color w:val="0070C0"/>
        </w:rPr>
        <w:t>[Describe how effort will be supported – UW vs. VA contributed effort]</w:t>
      </w:r>
      <w:r w:rsidR="0055100B" w:rsidRPr="004E0808">
        <w:rPr>
          <w:rFonts w:ascii="Arial" w:eastAsia="Arial" w:hAnsi="Arial" w:cs="Arial"/>
          <w:i/>
          <w:iCs/>
          <w:color w:val="0070C0"/>
        </w:rPr>
        <w:t>.</w:t>
      </w:r>
    </w:p>
    <w:p w14:paraId="49842DAC" w14:textId="4CF0EB4E" w:rsidR="0055100B" w:rsidRDefault="0055100B" w:rsidP="00D353E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517FF922" w14:textId="7049BAEE" w:rsidR="00E00748" w:rsidRPr="004E0808" w:rsidRDefault="00E00748" w:rsidP="00D353E5">
      <w:pPr>
        <w:spacing w:after="0" w:line="240" w:lineRule="auto"/>
        <w:jc w:val="both"/>
        <w:rPr>
          <w:rFonts w:ascii="Arial" w:eastAsia="Arial" w:hAnsi="Arial" w:cs="Arial"/>
          <w:bCs/>
          <w:i/>
        </w:rPr>
      </w:pPr>
      <w:r w:rsidRPr="004E0808">
        <w:rPr>
          <w:rFonts w:ascii="Arial" w:eastAsia="Arial" w:hAnsi="Arial" w:cs="Arial"/>
          <w:bCs/>
          <w:i/>
          <w:color w:val="0070C0"/>
        </w:rPr>
        <w:t xml:space="preserve">[Repeat for </w:t>
      </w:r>
      <w:r w:rsidR="004E0808">
        <w:rPr>
          <w:rFonts w:ascii="Arial" w:eastAsia="Arial" w:hAnsi="Arial" w:cs="Arial"/>
          <w:bCs/>
          <w:i/>
          <w:color w:val="0070C0"/>
        </w:rPr>
        <w:t xml:space="preserve">all </w:t>
      </w:r>
      <w:r w:rsidRPr="004E0808">
        <w:rPr>
          <w:rFonts w:ascii="Arial" w:eastAsia="Arial" w:hAnsi="Arial" w:cs="Arial"/>
          <w:bCs/>
          <w:i/>
          <w:color w:val="0070C0"/>
        </w:rPr>
        <w:t>other Key Personnel/Co-Investigators]</w:t>
      </w:r>
    </w:p>
    <w:p w14:paraId="1BC40CC9" w14:textId="2D2A6B39" w:rsidR="1CBC6FFD" w:rsidRPr="00D353E5" w:rsidRDefault="1CBC6FFD" w:rsidP="00D353E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7E010757" w14:textId="0FD3C047" w:rsidR="003A63F0" w:rsidRPr="00D353E5" w:rsidRDefault="007A09D2" w:rsidP="00D353E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 w:rsidRPr="00D353E5">
        <w:rPr>
          <w:rFonts w:ascii="Arial" w:eastAsia="Arial" w:hAnsi="Arial" w:cs="Arial"/>
          <w:b/>
          <w:bCs/>
        </w:rPr>
        <w:t xml:space="preserve">Other Personnel </w:t>
      </w:r>
    </w:p>
    <w:p w14:paraId="753A4BEF" w14:textId="22E9D86F" w:rsidR="00E00748" w:rsidRPr="00D353E5" w:rsidRDefault="00E00748" w:rsidP="00E00748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Staff Name, Degree</w:t>
      </w:r>
      <w:r w:rsidRPr="00D353E5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>Title</w:t>
      </w:r>
      <w:r w:rsidRPr="00D353E5">
        <w:rPr>
          <w:rFonts w:ascii="Arial" w:hAnsi="Arial" w:cs="Arial"/>
          <w:u w:val="single"/>
        </w:rPr>
        <w:t xml:space="preserve"> (</w:t>
      </w:r>
      <w:proofErr w:type="spellStart"/>
      <w:r>
        <w:rPr>
          <w:rFonts w:ascii="Arial" w:hAnsi="Arial" w:cs="Arial"/>
          <w:u w:val="single"/>
        </w:rPr>
        <w:t>x</w:t>
      </w:r>
      <w:r w:rsidRPr="00D353E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x</w:t>
      </w:r>
      <w:proofErr w:type="spellEnd"/>
      <w:r w:rsidRPr="00D353E5">
        <w:rPr>
          <w:rFonts w:ascii="Arial" w:hAnsi="Arial" w:cs="Arial"/>
          <w:u w:val="single"/>
        </w:rPr>
        <w:t xml:space="preserve"> CM effort)</w:t>
      </w:r>
      <w:r w:rsidRPr="00D353E5">
        <w:rPr>
          <w:rFonts w:ascii="Arial" w:hAnsi="Arial" w:cs="Arial"/>
        </w:rPr>
        <w:t xml:space="preserve">, is a </w:t>
      </w:r>
      <w:r>
        <w:rPr>
          <w:rFonts w:ascii="Arial" w:hAnsi="Arial" w:cs="Arial"/>
        </w:rPr>
        <w:t>[Describe job and role]</w:t>
      </w:r>
      <w:r w:rsidRPr="00D353E5">
        <w:rPr>
          <w:rFonts w:ascii="Arial" w:hAnsi="Arial" w:cs="Arial"/>
        </w:rPr>
        <w:t>. Dr.</w:t>
      </w:r>
      <w:r>
        <w:rPr>
          <w:rFonts w:ascii="Arial" w:hAnsi="Arial" w:cs="Arial"/>
        </w:rPr>
        <w:t>/Mr./Ms.</w:t>
      </w:r>
      <w:r w:rsidRPr="00D35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 </w:t>
      </w:r>
      <w:r w:rsidRPr="00D353E5">
        <w:rPr>
          <w:rFonts w:ascii="Arial" w:hAnsi="Arial" w:cs="Arial"/>
        </w:rPr>
        <w:t>will be responsible for</w:t>
      </w:r>
      <w:r>
        <w:rPr>
          <w:rFonts w:ascii="Arial" w:hAnsi="Arial" w:cs="Arial"/>
        </w:rPr>
        <w:t xml:space="preserve"> […. Described role on project, including expectations for data analysis/manuscript writing and coordination.] </w:t>
      </w:r>
      <w:r w:rsidRPr="00D353E5">
        <w:rPr>
          <w:rFonts w:ascii="Arial" w:hAnsi="Arial" w:cs="Arial"/>
        </w:rPr>
        <w:t xml:space="preserve"> </w:t>
      </w:r>
      <w:r w:rsidRPr="004E0808">
        <w:rPr>
          <w:rFonts w:ascii="Arial" w:eastAsia="Arial" w:hAnsi="Arial" w:cs="Arial"/>
          <w:i/>
          <w:iCs/>
          <w:color w:val="0070C0"/>
        </w:rPr>
        <w:t>[Describe how effort will be supported – SIBCR vs. UW vs. VA contributed vs. VA paid effort].</w:t>
      </w:r>
    </w:p>
    <w:p w14:paraId="3D7A2837" w14:textId="71920668" w:rsidR="076BC7A0" w:rsidRPr="00D353E5" w:rsidRDefault="076BC7A0" w:rsidP="00D353E5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06B9053F" w14:textId="6CD525B5" w:rsidR="00E00748" w:rsidRPr="004E0808" w:rsidRDefault="00E00748" w:rsidP="00E00748">
      <w:pPr>
        <w:spacing w:after="0" w:line="240" w:lineRule="auto"/>
        <w:jc w:val="both"/>
        <w:rPr>
          <w:rFonts w:ascii="Arial" w:eastAsia="Arial" w:hAnsi="Arial" w:cs="Arial"/>
          <w:bCs/>
          <w:i/>
          <w:color w:val="0070C0"/>
        </w:rPr>
      </w:pPr>
      <w:r w:rsidRPr="004E0808">
        <w:rPr>
          <w:rFonts w:ascii="Arial" w:eastAsia="Arial" w:hAnsi="Arial" w:cs="Arial"/>
          <w:bCs/>
          <w:i/>
          <w:color w:val="0070C0"/>
        </w:rPr>
        <w:t xml:space="preserve">[Repeat for all other </w:t>
      </w:r>
      <w:proofErr w:type="spellStart"/>
      <w:r w:rsidRPr="004E0808">
        <w:rPr>
          <w:rFonts w:ascii="Arial" w:eastAsia="Arial" w:hAnsi="Arial" w:cs="Arial"/>
          <w:bCs/>
          <w:i/>
          <w:color w:val="0070C0"/>
        </w:rPr>
        <w:t>Other</w:t>
      </w:r>
      <w:proofErr w:type="spellEnd"/>
      <w:r w:rsidRPr="004E0808">
        <w:rPr>
          <w:rFonts w:ascii="Arial" w:eastAsia="Arial" w:hAnsi="Arial" w:cs="Arial"/>
          <w:bCs/>
          <w:i/>
          <w:color w:val="0070C0"/>
        </w:rPr>
        <w:t xml:space="preserve"> Personnel]</w:t>
      </w:r>
    </w:p>
    <w:p w14:paraId="0445D7DA" w14:textId="523D698F" w:rsidR="076BC7A0" w:rsidRPr="00D353E5" w:rsidRDefault="076BC7A0" w:rsidP="00D353E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14:paraId="7B2A2BEC" w14:textId="0D9D9F75" w:rsidR="003A63F0" w:rsidRPr="004E0808" w:rsidRDefault="003A63F0" w:rsidP="00D353E5">
      <w:pPr>
        <w:pStyle w:val="cdt4ke"/>
        <w:spacing w:before="0" w:beforeAutospacing="0" w:after="0" w:afterAutospacing="0"/>
        <w:jc w:val="both"/>
        <w:rPr>
          <w:rFonts w:ascii="Arial" w:hAnsi="Arial" w:cs="Arial"/>
          <w:color w:val="0070C0"/>
          <w:sz w:val="22"/>
          <w:szCs w:val="22"/>
        </w:rPr>
      </w:pPr>
      <w:r w:rsidRPr="00D353E5">
        <w:rPr>
          <w:rFonts w:ascii="Arial" w:hAnsi="Arial" w:cs="Arial"/>
          <w:color w:val="212121"/>
          <w:sz w:val="22"/>
          <w:szCs w:val="22"/>
          <w:u w:val="single"/>
        </w:rPr>
        <w:t>Salary Cap</w:t>
      </w:r>
      <w:r w:rsidRPr="00D353E5">
        <w:rPr>
          <w:rFonts w:ascii="Arial" w:hAnsi="Arial" w:cs="Arial"/>
          <w:color w:val="212121"/>
          <w:sz w:val="22"/>
          <w:szCs w:val="22"/>
        </w:rPr>
        <w:t>: Salaries take into account the NIH limitation on direct salary for individuals of $</w:t>
      </w:r>
      <w:proofErr w:type="gramStart"/>
      <w:r w:rsidR="0072760E">
        <w:rPr>
          <w:rFonts w:ascii="Arial" w:hAnsi="Arial" w:cs="Arial"/>
          <w:color w:val="212121"/>
          <w:sz w:val="22"/>
          <w:szCs w:val="22"/>
        </w:rPr>
        <w:t>XXX,XXX</w:t>
      </w:r>
      <w:proofErr w:type="gramEnd"/>
      <w:r w:rsidR="0072760E">
        <w:rPr>
          <w:rFonts w:ascii="Arial" w:hAnsi="Arial" w:cs="Arial"/>
          <w:color w:val="212121"/>
          <w:sz w:val="22"/>
          <w:szCs w:val="22"/>
        </w:rPr>
        <w:t xml:space="preserve">. </w:t>
      </w:r>
      <w:r w:rsidRPr="00D353E5">
        <w:rPr>
          <w:rFonts w:ascii="Arial" w:hAnsi="Arial" w:cs="Arial"/>
          <w:color w:val="212121"/>
          <w:sz w:val="22"/>
          <w:szCs w:val="22"/>
        </w:rPr>
        <w:t xml:space="preserve"> </w:t>
      </w:r>
      <w:r w:rsidR="004E0808" w:rsidRPr="004E0808">
        <w:rPr>
          <w:rFonts w:ascii="Arial" w:hAnsi="Arial" w:cs="Arial"/>
          <w:i/>
          <w:color w:val="0070C0"/>
          <w:sz w:val="22"/>
          <w:szCs w:val="22"/>
        </w:rPr>
        <w:t>[If applicable</w:t>
      </w:r>
      <w:r w:rsidR="004E0808">
        <w:rPr>
          <w:rFonts w:ascii="Arial" w:hAnsi="Arial" w:cs="Arial"/>
          <w:i/>
          <w:color w:val="0070C0"/>
          <w:sz w:val="22"/>
          <w:szCs w:val="22"/>
        </w:rPr>
        <w:t>;</w:t>
      </w:r>
      <w:r w:rsidR="004E0808" w:rsidRPr="004E0808">
        <w:rPr>
          <w:rFonts w:ascii="Arial" w:hAnsi="Arial" w:cs="Arial"/>
          <w:i/>
          <w:color w:val="0070C0"/>
          <w:sz w:val="22"/>
          <w:szCs w:val="22"/>
        </w:rPr>
        <w:t xml:space="preserve"> check current cap]</w:t>
      </w:r>
    </w:p>
    <w:p w14:paraId="62B0D27F" w14:textId="0A541F17" w:rsidR="00E00748" w:rsidRPr="00E00748" w:rsidRDefault="00E00748" w:rsidP="00E00748">
      <w:pPr>
        <w:spacing w:after="0" w:line="240" w:lineRule="auto"/>
        <w:jc w:val="both"/>
        <w:rPr>
          <w:rFonts w:ascii="Arial" w:hAnsi="Arial" w:cs="Arial"/>
          <w:color w:val="212121"/>
        </w:rPr>
      </w:pPr>
      <w:r w:rsidRPr="00E00748">
        <w:rPr>
          <w:rFonts w:ascii="Arial" w:hAnsi="Arial" w:cs="Arial"/>
          <w:color w:val="212121"/>
          <w:u w:val="single"/>
        </w:rPr>
        <w:t>Fringe Benefits</w:t>
      </w:r>
      <w:r w:rsidRPr="00E00748">
        <w:rPr>
          <w:rFonts w:ascii="Arial" w:hAnsi="Arial" w:cs="Arial"/>
          <w:color w:val="212121"/>
        </w:rPr>
        <w:t xml:space="preserve"> are calculated at </w:t>
      </w:r>
      <w:r w:rsidR="0072760E" w:rsidRPr="0072760E">
        <w:rPr>
          <w:rFonts w:ascii="Arial" w:eastAsia="Times New Roman" w:hAnsi="Arial" w:cs="Arial"/>
          <w:i/>
          <w:color w:val="0070C0"/>
        </w:rPr>
        <w:t>XX</w:t>
      </w:r>
      <w:r w:rsidRPr="0072760E">
        <w:rPr>
          <w:rFonts w:ascii="Arial" w:eastAsia="Times New Roman" w:hAnsi="Arial" w:cs="Arial"/>
          <w:i/>
          <w:color w:val="0070C0"/>
        </w:rPr>
        <w:t>.</w:t>
      </w:r>
      <w:r w:rsidR="0072760E" w:rsidRPr="0072760E">
        <w:rPr>
          <w:rFonts w:ascii="Arial" w:eastAsia="Times New Roman" w:hAnsi="Arial" w:cs="Arial"/>
          <w:i/>
          <w:color w:val="0070C0"/>
        </w:rPr>
        <w:t>X</w:t>
      </w:r>
      <w:r w:rsidRPr="0072760E">
        <w:rPr>
          <w:rFonts w:ascii="Arial" w:eastAsia="Times New Roman" w:hAnsi="Arial" w:cs="Arial"/>
          <w:i/>
          <w:color w:val="0070C0"/>
        </w:rPr>
        <w:t>%</w:t>
      </w:r>
      <w:r w:rsidRPr="00E00748">
        <w:rPr>
          <w:rFonts w:ascii="Arial" w:hAnsi="Arial" w:cs="Arial"/>
          <w:color w:val="212121"/>
        </w:rPr>
        <w:t xml:space="preserve"> for SIBCR staff salaries using an approved rate effective 10/1/202</w:t>
      </w:r>
      <w:r w:rsidR="0072760E" w:rsidRPr="0072760E">
        <w:rPr>
          <w:rFonts w:ascii="Arial" w:eastAsia="Times New Roman" w:hAnsi="Arial" w:cs="Arial"/>
          <w:i/>
          <w:color w:val="0070C0"/>
        </w:rPr>
        <w:t>X</w:t>
      </w:r>
      <w:r w:rsidRPr="00E00748">
        <w:rPr>
          <w:rFonts w:ascii="Arial" w:hAnsi="Arial" w:cs="Arial"/>
          <w:color w:val="212121"/>
        </w:rPr>
        <w:t xml:space="preserve">.  </w:t>
      </w:r>
    </w:p>
    <w:p w14:paraId="681FDB13" w14:textId="2B977AA6" w:rsidR="00E00748" w:rsidRPr="00E00748" w:rsidRDefault="00E00748" w:rsidP="00E00748">
      <w:pPr>
        <w:spacing w:after="0" w:line="240" w:lineRule="auto"/>
        <w:jc w:val="both"/>
        <w:rPr>
          <w:rFonts w:ascii="Arial" w:hAnsi="Arial" w:cs="Arial"/>
          <w:color w:val="212121"/>
        </w:rPr>
      </w:pPr>
      <w:r w:rsidRPr="00E00748">
        <w:rPr>
          <w:rFonts w:ascii="Arial" w:hAnsi="Arial" w:cs="Arial"/>
          <w:color w:val="212121"/>
        </w:rPr>
        <w:t xml:space="preserve">VA Puget Sound fringe benefits are estimated at </w:t>
      </w:r>
      <w:r w:rsidR="0072760E" w:rsidRPr="0072760E">
        <w:rPr>
          <w:rFonts w:ascii="Arial" w:eastAsia="Times New Roman" w:hAnsi="Arial" w:cs="Arial"/>
          <w:i/>
          <w:color w:val="0070C0"/>
        </w:rPr>
        <w:t>XX.X%</w:t>
      </w:r>
      <w:r w:rsidR="0072760E" w:rsidRPr="00E00748">
        <w:rPr>
          <w:rFonts w:ascii="Arial" w:hAnsi="Arial" w:cs="Arial"/>
          <w:color w:val="212121"/>
        </w:rPr>
        <w:t xml:space="preserve"> </w:t>
      </w:r>
      <w:r w:rsidRPr="00E00748">
        <w:rPr>
          <w:rFonts w:ascii="Arial" w:hAnsi="Arial" w:cs="Arial"/>
          <w:color w:val="212121"/>
        </w:rPr>
        <w:t xml:space="preserve">for </w:t>
      </w:r>
      <w:r w:rsidRPr="0072760E">
        <w:rPr>
          <w:rFonts w:ascii="Arial" w:eastAsia="Times New Roman" w:hAnsi="Arial" w:cs="Arial"/>
          <w:i/>
          <w:color w:val="0070C0"/>
        </w:rPr>
        <w:t xml:space="preserve">[NAME] </w:t>
      </w:r>
      <w:r w:rsidRPr="0072760E">
        <w:rPr>
          <w:rFonts w:ascii="Arial" w:hAnsi="Arial" w:cs="Arial"/>
          <w:color w:val="212121"/>
        </w:rPr>
        <w:t>and</w:t>
      </w:r>
      <w:r w:rsidRPr="00E00748">
        <w:rPr>
          <w:rFonts w:ascii="Arial" w:hAnsi="Arial" w:cs="Arial"/>
          <w:color w:val="212121"/>
        </w:rPr>
        <w:t xml:space="preserve"> will be assessed at current costs if funded.  </w:t>
      </w:r>
    </w:p>
    <w:p w14:paraId="56A84895" w14:textId="0EF4A6E4" w:rsidR="00E00748" w:rsidRPr="00E00748" w:rsidRDefault="00E00748" w:rsidP="00E00748">
      <w:pPr>
        <w:spacing w:after="0" w:line="240" w:lineRule="auto"/>
        <w:jc w:val="both"/>
        <w:rPr>
          <w:rFonts w:ascii="Arial" w:hAnsi="Arial" w:cs="Arial"/>
          <w:color w:val="212121"/>
        </w:rPr>
      </w:pPr>
      <w:r w:rsidRPr="00E00748">
        <w:rPr>
          <w:rFonts w:ascii="Arial" w:hAnsi="Arial" w:cs="Arial"/>
          <w:color w:val="212121"/>
        </w:rPr>
        <w:t xml:space="preserve">Fringe benefits are calculated at </w:t>
      </w:r>
      <w:r w:rsidR="0072760E" w:rsidRPr="0072760E">
        <w:rPr>
          <w:rFonts w:ascii="Arial" w:eastAsia="Times New Roman" w:hAnsi="Arial" w:cs="Arial"/>
          <w:i/>
          <w:color w:val="0070C0"/>
        </w:rPr>
        <w:t>XX.X%</w:t>
      </w:r>
      <w:r w:rsidR="0072760E" w:rsidRPr="00E00748">
        <w:rPr>
          <w:rFonts w:ascii="Arial" w:hAnsi="Arial" w:cs="Arial"/>
          <w:color w:val="212121"/>
        </w:rPr>
        <w:t xml:space="preserve"> </w:t>
      </w:r>
      <w:r w:rsidRPr="00E00748">
        <w:rPr>
          <w:rFonts w:ascii="Arial" w:hAnsi="Arial" w:cs="Arial"/>
          <w:color w:val="212121"/>
        </w:rPr>
        <w:t xml:space="preserve">for faculty salaries, </w:t>
      </w:r>
      <w:r w:rsidR="0072760E" w:rsidRPr="0072760E">
        <w:rPr>
          <w:rFonts w:ascii="Arial" w:eastAsia="Times New Roman" w:hAnsi="Arial" w:cs="Arial"/>
          <w:i/>
          <w:color w:val="0070C0"/>
        </w:rPr>
        <w:t>XX.X%</w:t>
      </w:r>
      <w:r w:rsidR="0072760E" w:rsidRPr="00E00748">
        <w:rPr>
          <w:rFonts w:ascii="Arial" w:hAnsi="Arial" w:cs="Arial"/>
          <w:color w:val="212121"/>
        </w:rPr>
        <w:t xml:space="preserve"> </w:t>
      </w:r>
      <w:r w:rsidRPr="00E00748">
        <w:rPr>
          <w:rFonts w:ascii="Arial" w:hAnsi="Arial" w:cs="Arial"/>
          <w:color w:val="212121"/>
        </w:rPr>
        <w:t xml:space="preserve">for professional staff salaries and </w:t>
      </w:r>
      <w:r w:rsidR="0072760E" w:rsidRPr="0072760E">
        <w:rPr>
          <w:rFonts w:ascii="Arial" w:eastAsia="Times New Roman" w:hAnsi="Arial" w:cs="Arial"/>
          <w:i/>
          <w:color w:val="0070C0"/>
        </w:rPr>
        <w:t>XX.X%</w:t>
      </w:r>
      <w:r w:rsidR="0072760E" w:rsidRPr="00E00748">
        <w:rPr>
          <w:rFonts w:ascii="Arial" w:hAnsi="Arial" w:cs="Arial"/>
          <w:color w:val="212121"/>
        </w:rPr>
        <w:t xml:space="preserve"> </w:t>
      </w:r>
      <w:r w:rsidRPr="00E00748">
        <w:rPr>
          <w:rFonts w:ascii="Arial" w:hAnsi="Arial" w:cs="Arial"/>
          <w:color w:val="212121"/>
        </w:rPr>
        <w:t xml:space="preserve">for classified staff salaries at the University of Washington using </w:t>
      </w:r>
      <w:r w:rsidR="0072760E">
        <w:rPr>
          <w:rFonts w:ascii="Arial" w:hAnsi="Arial" w:cs="Arial"/>
          <w:color w:val="212121"/>
        </w:rPr>
        <w:t xml:space="preserve">an approved </w:t>
      </w:r>
      <w:r w:rsidRPr="00E00748">
        <w:rPr>
          <w:rFonts w:ascii="Arial" w:hAnsi="Arial" w:cs="Arial"/>
          <w:color w:val="212121"/>
        </w:rPr>
        <w:t>rate</w:t>
      </w:r>
      <w:r w:rsidR="0072760E">
        <w:rPr>
          <w:rFonts w:ascii="Arial" w:hAnsi="Arial" w:cs="Arial"/>
          <w:color w:val="212121"/>
        </w:rPr>
        <w:t xml:space="preserve"> </w:t>
      </w:r>
      <w:r w:rsidRPr="00E00748">
        <w:rPr>
          <w:rFonts w:ascii="Arial" w:hAnsi="Arial" w:cs="Arial"/>
          <w:color w:val="212121"/>
        </w:rPr>
        <w:t>effective 7/1/202</w:t>
      </w:r>
      <w:r w:rsidR="0072760E" w:rsidRPr="0072760E">
        <w:rPr>
          <w:rFonts w:ascii="Arial" w:eastAsia="Times New Roman" w:hAnsi="Arial" w:cs="Arial"/>
          <w:i/>
          <w:color w:val="0070C0"/>
        </w:rPr>
        <w:t>X</w:t>
      </w:r>
      <w:r w:rsidRPr="00E00748">
        <w:rPr>
          <w:rFonts w:ascii="Arial" w:hAnsi="Arial" w:cs="Arial"/>
          <w:color w:val="212121"/>
        </w:rPr>
        <w:t>.</w:t>
      </w:r>
      <w:r w:rsidR="004E0808">
        <w:rPr>
          <w:rFonts w:ascii="Arial" w:hAnsi="Arial" w:cs="Arial"/>
          <w:color w:val="212121"/>
        </w:rPr>
        <w:t xml:space="preserve"> </w:t>
      </w:r>
      <w:r w:rsidR="004E0808" w:rsidRPr="004E0808">
        <w:rPr>
          <w:rFonts w:ascii="Arial" w:eastAsia="Times New Roman" w:hAnsi="Arial" w:cs="Arial"/>
          <w:i/>
          <w:color w:val="0070C0"/>
        </w:rPr>
        <w:t>[Check current rates on UW/SIBCR websites before finalizing.]</w:t>
      </w:r>
    </w:p>
    <w:p w14:paraId="4EA39182" w14:textId="77777777" w:rsidR="003A63F0" w:rsidRPr="00D353E5" w:rsidRDefault="003A63F0" w:rsidP="00D353E5">
      <w:pPr>
        <w:spacing w:after="0" w:line="240" w:lineRule="auto"/>
        <w:jc w:val="both"/>
        <w:rPr>
          <w:rFonts w:ascii="Arial" w:hAnsi="Arial" w:cs="Arial"/>
          <w:b/>
        </w:rPr>
      </w:pPr>
    </w:p>
    <w:p w14:paraId="02801F22" w14:textId="77777777" w:rsidR="0055100B" w:rsidRPr="00D353E5" w:rsidRDefault="003154F1" w:rsidP="00D353E5">
      <w:pPr>
        <w:spacing w:after="0" w:line="240" w:lineRule="auto"/>
        <w:jc w:val="both"/>
        <w:rPr>
          <w:rFonts w:ascii="Arial" w:hAnsi="Arial" w:cs="Arial"/>
          <w:b/>
        </w:rPr>
      </w:pPr>
      <w:r w:rsidRPr="00D353E5">
        <w:rPr>
          <w:rFonts w:ascii="Arial" w:hAnsi="Arial" w:cs="Arial"/>
          <w:b/>
        </w:rPr>
        <w:t>Travel</w:t>
      </w:r>
    </w:p>
    <w:p w14:paraId="79584FFC" w14:textId="63837361" w:rsidR="003154F1" w:rsidRPr="00D353E5" w:rsidRDefault="00E00748" w:rsidP="00D353E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[Describe required funding and its use for the project]</w:t>
      </w:r>
    </w:p>
    <w:p w14:paraId="20B1D1BD" w14:textId="77777777" w:rsidR="0055100B" w:rsidRPr="00D353E5" w:rsidRDefault="0055100B" w:rsidP="00D353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6DB452" w14:textId="5118CA45" w:rsidR="4F224C17" w:rsidRPr="00D353E5" w:rsidRDefault="00957273" w:rsidP="00D353E5">
      <w:pPr>
        <w:pStyle w:val="BodyText"/>
        <w:jc w:val="both"/>
        <w:rPr>
          <w:b/>
          <w:bCs/>
        </w:rPr>
      </w:pPr>
      <w:r w:rsidRPr="00D353E5">
        <w:rPr>
          <w:b/>
          <w:bCs/>
        </w:rPr>
        <w:t>Equipment</w:t>
      </w:r>
    </w:p>
    <w:p w14:paraId="04042293" w14:textId="77777777" w:rsidR="00E00748" w:rsidRPr="00D353E5" w:rsidRDefault="00E00748" w:rsidP="00E0074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[Describe required funding and its use for the project]</w:t>
      </w:r>
    </w:p>
    <w:p w14:paraId="6B086417" w14:textId="38D0E52D" w:rsidR="00382118" w:rsidRPr="00D353E5" w:rsidRDefault="00382118" w:rsidP="00D353E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21B24F60" w14:textId="058ADC39" w:rsidR="00E00748" w:rsidRDefault="00E00748" w:rsidP="00D353E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Other Direct Costs</w:t>
      </w:r>
    </w:p>
    <w:p w14:paraId="3B2F20F8" w14:textId="77777777" w:rsidR="00E00748" w:rsidRDefault="00E00748" w:rsidP="00D353E5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12E2863D" w14:textId="2686F002" w:rsidR="008679D5" w:rsidRPr="00E00748" w:rsidRDefault="0055100B" w:rsidP="00D353E5">
      <w:pPr>
        <w:spacing w:after="0" w:line="240" w:lineRule="auto"/>
        <w:jc w:val="both"/>
        <w:rPr>
          <w:rFonts w:ascii="Arial" w:hAnsi="Arial" w:cs="Arial"/>
          <w:bCs/>
          <w:iCs/>
          <w:u w:val="single"/>
        </w:rPr>
      </w:pPr>
      <w:r w:rsidRPr="00E00748">
        <w:rPr>
          <w:rFonts w:ascii="Arial" w:hAnsi="Arial" w:cs="Arial"/>
          <w:bCs/>
          <w:iCs/>
          <w:u w:val="single"/>
        </w:rPr>
        <w:t>Materials and Supplies</w:t>
      </w:r>
    </w:p>
    <w:p w14:paraId="2DAF0DB0" w14:textId="77777777" w:rsidR="00E00748" w:rsidRPr="00D353E5" w:rsidRDefault="00E00748" w:rsidP="00E0074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[Describe required funding and its use for the project]</w:t>
      </w:r>
    </w:p>
    <w:p w14:paraId="23FD1E3D" w14:textId="78224D66" w:rsidR="00D353E5" w:rsidRDefault="00D353E5" w:rsidP="00D353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B2AD05" w14:textId="2E6113ED" w:rsidR="00D164A8" w:rsidRPr="00D164A8" w:rsidRDefault="0055100B" w:rsidP="00D164A8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E00748">
        <w:rPr>
          <w:rFonts w:ascii="Arial" w:hAnsi="Arial" w:cs="Arial"/>
          <w:bCs/>
          <w:u w:val="single"/>
        </w:rPr>
        <w:t>Other Direct Costs</w:t>
      </w:r>
    </w:p>
    <w:p w14:paraId="4D878BF0" w14:textId="099B859A" w:rsidR="00D164A8" w:rsidRPr="00D164A8" w:rsidRDefault="00D164A8" w:rsidP="00D353E5">
      <w:pPr>
        <w:spacing w:before="120" w:after="0" w:line="240" w:lineRule="auto"/>
        <w:jc w:val="both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  <w:u w:val="single"/>
        </w:rPr>
        <w:t>Data Management and Sharing Costs:</w:t>
      </w:r>
      <w:r>
        <w:rPr>
          <w:rFonts w:ascii="Arial" w:eastAsia="Times New Roman" w:hAnsi="Arial" w:cs="Arial"/>
          <w:color w:val="212121"/>
        </w:rPr>
        <w:t xml:space="preserve"> </w:t>
      </w:r>
    </w:p>
    <w:p w14:paraId="5CCF5906" w14:textId="79751C13" w:rsidR="000F7B22" w:rsidRPr="00D353E5" w:rsidRDefault="00E00748" w:rsidP="00D353E5">
      <w:pPr>
        <w:spacing w:before="120" w:after="0" w:line="240" w:lineRule="auto"/>
        <w:jc w:val="both"/>
        <w:rPr>
          <w:rFonts w:ascii="Arial" w:eastAsia="Times New Roman" w:hAnsi="Arial" w:cs="Arial"/>
          <w:color w:val="212121"/>
        </w:rPr>
      </w:pPr>
      <w:r w:rsidRPr="00E00748">
        <w:rPr>
          <w:rFonts w:ascii="Arial" w:eastAsia="Times New Roman" w:hAnsi="Arial" w:cs="Arial"/>
          <w:color w:val="212121"/>
          <w:u w:val="single"/>
        </w:rPr>
        <w:t>CRU</w:t>
      </w:r>
      <w:r>
        <w:rPr>
          <w:rFonts w:ascii="Arial" w:eastAsia="Times New Roman" w:hAnsi="Arial" w:cs="Arial"/>
          <w:color w:val="212121"/>
        </w:rPr>
        <w:t xml:space="preserve">: </w:t>
      </w:r>
      <w:r w:rsidR="000F7B22" w:rsidRPr="00D353E5">
        <w:rPr>
          <w:rFonts w:ascii="Arial" w:eastAsia="Times New Roman" w:hAnsi="Arial" w:cs="Arial"/>
          <w:color w:val="212121"/>
        </w:rPr>
        <w:t>$</w:t>
      </w:r>
      <w:proofErr w:type="spellStart"/>
      <w:proofErr w:type="gramStart"/>
      <w:r>
        <w:rPr>
          <w:rFonts w:ascii="Arial" w:eastAsia="Times New Roman" w:hAnsi="Arial" w:cs="Arial"/>
          <w:color w:val="212121"/>
        </w:rPr>
        <w:t>xx</w:t>
      </w:r>
      <w:r w:rsidR="009F0CA0" w:rsidRPr="00D353E5">
        <w:rPr>
          <w:rFonts w:ascii="Arial" w:eastAsia="Times New Roman" w:hAnsi="Arial" w:cs="Arial"/>
          <w:color w:val="212121"/>
        </w:rPr>
        <w:t>,</w:t>
      </w:r>
      <w:r>
        <w:rPr>
          <w:rFonts w:ascii="Arial" w:eastAsia="Times New Roman" w:hAnsi="Arial" w:cs="Arial"/>
          <w:color w:val="212121"/>
        </w:rPr>
        <w:t>xxx</w:t>
      </w:r>
      <w:proofErr w:type="spellEnd"/>
      <w:proofErr w:type="gramEnd"/>
      <w:r w:rsidR="000F7B22" w:rsidRPr="00D353E5">
        <w:rPr>
          <w:rFonts w:ascii="Arial" w:eastAsia="Times New Roman" w:hAnsi="Arial" w:cs="Arial"/>
          <w:color w:val="212121"/>
        </w:rPr>
        <w:t xml:space="preserve">/year is requested in fees for use of the </w:t>
      </w:r>
      <w:r w:rsidR="00F86B52">
        <w:rPr>
          <w:rFonts w:ascii="Arial" w:eastAsia="Times New Roman" w:hAnsi="Arial" w:cs="Arial"/>
          <w:color w:val="212121"/>
        </w:rPr>
        <w:t>Clinica</w:t>
      </w:r>
      <w:r w:rsidR="00D60356">
        <w:rPr>
          <w:rFonts w:ascii="Arial" w:eastAsia="Times New Roman" w:hAnsi="Arial" w:cs="Arial"/>
          <w:color w:val="212121"/>
        </w:rPr>
        <w:t>l</w:t>
      </w:r>
      <w:r w:rsidR="00F86B52">
        <w:rPr>
          <w:rFonts w:ascii="Arial" w:eastAsia="Times New Roman" w:hAnsi="Arial" w:cs="Arial"/>
          <w:color w:val="212121"/>
        </w:rPr>
        <w:t xml:space="preserve"> </w:t>
      </w:r>
      <w:r w:rsidR="000F7B22" w:rsidRPr="00D353E5">
        <w:rPr>
          <w:rFonts w:ascii="Arial" w:eastAsia="Times New Roman" w:hAnsi="Arial" w:cs="Arial"/>
          <w:color w:val="212121"/>
        </w:rPr>
        <w:t>Research Unit (CRU)</w:t>
      </w:r>
      <w:r w:rsidR="00D164A8">
        <w:rPr>
          <w:rFonts w:ascii="Arial" w:eastAsia="Times New Roman" w:hAnsi="Arial" w:cs="Arial"/>
          <w:color w:val="212121"/>
        </w:rPr>
        <w:t xml:space="preserve"> at VA Puget Sound in Seattle</w:t>
      </w:r>
      <w:r w:rsidR="000F7B22" w:rsidRPr="00D353E5">
        <w:rPr>
          <w:rFonts w:ascii="Arial" w:eastAsia="Times New Roman" w:hAnsi="Arial" w:cs="Arial"/>
          <w:color w:val="212121"/>
        </w:rPr>
        <w:t xml:space="preserve">. The CRU will be used for </w:t>
      </w:r>
      <w:r w:rsidR="005574EE" w:rsidRPr="00D353E5">
        <w:rPr>
          <w:rFonts w:ascii="Arial" w:eastAsia="Times New Roman" w:hAnsi="Arial" w:cs="Arial"/>
          <w:color w:val="212121"/>
        </w:rPr>
        <w:t xml:space="preserve">performing study related procedures including </w:t>
      </w:r>
      <w:r>
        <w:rPr>
          <w:rFonts w:ascii="Arial" w:eastAsia="Times New Roman" w:hAnsi="Arial" w:cs="Arial"/>
          <w:color w:val="212121"/>
        </w:rPr>
        <w:t>[</w:t>
      </w:r>
      <w:r w:rsidRPr="004E0808">
        <w:rPr>
          <w:rFonts w:ascii="Arial" w:eastAsia="Times New Roman" w:hAnsi="Arial" w:cs="Arial"/>
          <w:i/>
          <w:color w:val="0070C0"/>
        </w:rPr>
        <w:t>Update as needed, provide break-down of costs and # of procedures or hours of space being used</w:t>
      </w:r>
      <w:r w:rsidR="004E0808">
        <w:rPr>
          <w:rFonts w:ascii="Arial" w:eastAsia="Times New Roman" w:hAnsi="Arial" w:cs="Arial"/>
          <w:i/>
          <w:color w:val="0070C0"/>
        </w:rPr>
        <w:t>, e.g.</w:t>
      </w:r>
      <w:r w:rsidRPr="004E0808">
        <w:rPr>
          <w:rFonts w:ascii="Arial" w:eastAsia="Times New Roman" w:hAnsi="Arial" w:cs="Arial"/>
          <w:i/>
          <w:color w:val="0070C0"/>
        </w:rPr>
        <w:t xml:space="preserve"> </w:t>
      </w:r>
      <w:r w:rsidR="00BD390E" w:rsidRPr="004E0808">
        <w:rPr>
          <w:rFonts w:ascii="Arial" w:eastAsia="Times New Roman" w:hAnsi="Arial" w:cs="Arial"/>
          <w:i/>
          <w:color w:val="0070C0"/>
        </w:rPr>
        <w:t>blood draws, exams and muscle biopsies</w:t>
      </w:r>
      <w:r w:rsidR="004E0808">
        <w:rPr>
          <w:rFonts w:ascii="Arial" w:eastAsia="Times New Roman" w:hAnsi="Arial" w:cs="Arial"/>
          <w:color w:val="212121"/>
        </w:rPr>
        <w:t>]</w:t>
      </w:r>
      <w:r w:rsidR="00BD390E" w:rsidRPr="00D353E5">
        <w:rPr>
          <w:rFonts w:ascii="Arial" w:eastAsia="Times New Roman" w:hAnsi="Arial" w:cs="Arial"/>
          <w:color w:val="212121"/>
        </w:rPr>
        <w:t xml:space="preserve"> for an estimated </w:t>
      </w:r>
      <w:r w:rsidR="004E0808">
        <w:rPr>
          <w:rFonts w:ascii="Arial" w:eastAsia="Times New Roman" w:hAnsi="Arial" w:cs="Arial"/>
          <w:color w:val="212121"/>
        </w:rPr>
        <w:t>XX</w:t>
      </w:r>
      <w:r w:rsidR="00BD390E" w:rsidRPr="00D353E5">
        <w:rPr>
          <w:rFonts w:ascii="Arial" w:eastAsia="Times New Roman" w:hAnsi="Arial" w:cs="Arial"/>
          <w:color w:val="212121"/>
        </w:rPr>
        <w:t xml:space="preserve"> participants.</w:t>
      </w:r>
      <w:r w:rsidR="006D5953" w:rsidRPr="00D353E5">
        <w:rPr>
          <w:rFonts w:ascii="Arial" w:eastAsia="Times New Roman" w:hAnsi="Arial" w:cs="Arial"/>
          <w:color w:val="212121"/>
        </w:rPr>
        <w:t xml:space="preserve"> Cost per participant is estimated at $</w:t>
      </w:r>
      <w:r>
        <w:rPr>
          <w:rFonts w:ascii="Arial" w:eastAsia="Times New Roman" w:hAnsi="Arial" w:cs="Arial"/>
          <w:color w:val="212121"/>
        </w:rPr>
        <w:t>XXX</w:t>
      </w:r>
      <w:r w:rsidR="006D5953" w:rsidRPr="00D353E5">
        <w:rPr>
          <w:rFonts w:ascii="Arial" w:eastAsia="Times New Roman" w:hAnsi="Arial" w:cs="Arial"/>
          <w:color w:val="212121"/>
        </w:rPr>
        <w:t>.</w:t>
      </w:r>
    </w:p>
    <w:p w14:paraId="411E98A5" w14:textId="76761D5B" w:rsidR="00F65D3F" w:rsidRPr="00D353E5" w:rsidRDefault="00F65D3F" w:rsidP="00D353E5">
      <w:pPr>
        <w:pStyle w:val="BodyText"/>
        <w:jc w:val="both"/>
        <w:rPr>
          <w:b/>
          <w:bCs/>
        </w:rPr>
      </w:pPr>
    </w:p>
    <w:p w14:paraId="23AA8E22" w14:textId="77777777" w:rsidR="0055100B" w:rsidRPr="00D353E5" w:rsidRDefault="0055100B" w:rsidP="00D353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11B60DA" w14:textId="77777777" w:rsidR="0055100B" w:rsidRPr="00D353E5" w:rsidRDefault="0055100B" w:rsidP="00D353E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D353E5">
        <w:rPr>
          <w:rFonts w:ascii="Arial" w:eastAsia="Arial" w:hAnsi="Arial" w:cs="Arial"/>
          <w:b/>
        </w:rPr>
        <w:t>Indirect Costs</w:t>
      </w:r>
    </w:p>
    <w:p w14:paraId="7D0A1832" w14:textId="2954226E" w:rsidR="004E0808" w:rsidRPr="00E00748" w:rsidRDefault="0055100B" w:rsidP="004E0808">
      <w:pPr>
        <w:spacing w:after="0" w:line="240" w:lineRule="auto"/>
        <w:jc w:val="both"/>
        <w:rPr>
          <w:rFonts w:ascii="Arial" w:hAnsi="Arial" w:cs="Arial"/>
          <w:color w:val="212121"/>
        </w:rPr>
      </w:pPr>
      <w:bookmarkStart w:id="0" w:name="_gjdgxs" w:colFirst="0" w:colLast="0"/>
      <w:bookmarkEnd w:id="0"/>
      <w:r w:rsidRPr="00D353E5">
        <w:rPr>
          <w:rFonts w:ascii="Arial" w:hAnsi="Arial" w:cs="Arial"/>
          <w:color w:val="212121"/>
        </w:rPr>
        <w:t xml:space="preserve">SIBCR indirect costs are calculated at </w:t>
      </w:r>
      <w:r w:rsidR="0072760E" w:rsidRPr="0072760E">
        <w:rPr>
          <w:rFonts w:ascii="Arial" w:eastAsia="Times New Roman" w:hAnsi="Arial" w:cs="Arial"/>
          <w:i/>
          <w:color w:val="0070C0"/>
        </w:rPr>
        <w:t>XX.X%</w:t>
      </w:r>
      <w:r w:rsidR="0072760E" w:rsidRPr="00E00748">
        <w:rPr>
          <w:rFonts w:ascii="Arial" w:hAnsi="Arial" w:cs="Arial"/>
          <w:color w:val="212121"/>
        </w:rPr>
        <w:t xml:space="preserve"> </w:t>
      </w:r>
      <w:r w:rsidRPr="00D353E5">
        <w:rPr>
          <w:rFonts w:ascii="Arial" w:hAnsi="Arial" w:cs="Arial"/>
          <w:color w:val="212121"/>
        </w:rPr>
        <w:t xml:space="preserve">of Modified Total Direct Costs (MTDC). The MTDC base is total direct costs excluding capital expenditures (building, individual items of equipment; alterations and renovations), and that portion of each subaward in excess of $25,000. The current DHHS negotiated rate agreement is dated </w:t>
      </w:r>
      <w:r w:rsidR="0072760E" w:rsidRPr="0072760E">
        <w:rPr>
          <w:rFonts w:ascii="Arial" w:eastAsia="Times New Roman" w:hAnsi="Arial" w:cs="Arial"/>
          <w:i/>
          <w:color w:val="0070C0"/>
        </w:rPr>
        <w:t>INSERT DATE</w:t>
      </w:r>
      <w:r w:rsidR="005D360D" w:rsidRPr="0072760E">
        <w:rPr>
          <w:rFonts w:ascii="Arial" w:eastAsia="Times New Roman" w:hAnsi="Arial" w:cs="Arial"/>
          <w:i/>
          <w:color w:val="0070C0"/>
        </w:rPr>
        <w:t>.</w:t>
      </w:r>
      <w:r w:rsidR="004E0808" w:rsidRPr="004E0808">
        <w:rPr>
          <w:rFonts w:ascii="Arial" w:eastAsia="Times New Roman" w:hAnsi="Arial" w:cs="Arial"/>
          <w:i/>
          <w:color w:val="0070C0"/>
        </w:rPr>
        <w:t xml:space="preserve"> [Check current rates on</w:t>
      </w:r>
      <w:r w:rsidR="004E0808">
        <w:rPr>
          <w:rFonts w:ascii="Arial" w:eastAsia="Times New Roman" w:hAnsi="Arial" w:cs="Arial"/>
          <w:i/>
          <w:color w:val="0070C0"/>
        </w:rPr>
        <w:t xml:space="preserve"> </w:t>
      </w:r>
      <w:r w:rsidR="004E0808" w:rsidRPr="004E0808">
        <w:rPr>
          <w:rFonts w:ascii="Arial" w:eastAsia="Times New Roman" w:hAnsi="Arial" w:cs="Arial"/>
          <w:i/>
          <w:color w:val="0070C0"/>
        </w:rPr>
        <w:t>SIBCR website before finalizing.]</w:t>
      </w:r>
    </w:p>
    <w:p w14:paraId="0B8A528D" w14:textId="25FF70FA" w:rsidR="00E3442E" w:rsidRPr="00D353E5" w:rsidRDefault="00E3442E" w:rsidP="00D353E5">
      <w:pPr>
        <w:spacing w:before="120" w:after="0" w:line="240" w:lineRule="auto"/>
        <w:jc w:val="both"/>
        <w:rPr>
          <w:rFonts w:ascii="Arial" w:hAnsi="Arial" w:cs="Arial"/>
          <w:color w:val="212121"/>
        </w:rPr>
      </w:pPr>
    </w:p>
    <w:sectPr w:rsidR="00E3442E" w:rsidRPr="00D353E5" w:rsidSect="000F3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Te3NDcwMzYzNTdT0lEKTi0uzszPAykwrAUA5Mn1yiwAAAA="/>
  </w:docVars>
  <w:rsids>
    <w:rsidRoot w:val="00C91C6B"/>
    <w:rsid w:val="0003247D"/>
    <w:rsid w:val="000F3A01"/>
    <w:rsid w:val="000F7B22"/>
    <w:rsid w:val="001124B9"/>
    <w:rsid w:val="00140089"/>
    <w:rsid w:val="0019653A"/>
    <w:rsid w:val="001A11BC"/>
    <w:rsid w:val="001C113A"/>
    <w:rsid w:val="001D70AA"/>
    <w:rsid w:val="00251253"/>
    <w:rsid w:val="00273301"/>
    <w:rsid w:val="002811CC"/>
    <w:rsid w:val="00295593"/>
    <w:rsid w:val="002967ED"/>
    <w:rsid w:val="002D4533"/>
    <w:rsid w:val="00306366"/>
    <w:rsid w:val="00310351"/>
    <w:rsid w:val="003154F1"/>
    <w:rsid w:val="00340651"/>
    <w:rsid w:val="00382118"/>
    <w:rsid w:val="003A18D9"/>
    <w:rsid w:val="003A63F0"/>
    <w:rsid w:val="003C0240"/>
    <w:rsid w:val="003C4A6C"/>
    <w:rsid w:val="00425CA6"/>
    <w:rsid w:val="00436C9D"/>
    <w:rsid w:val="0043720E"/>
    <w:rsid w:val="004403D7"/>
    <w:rsid w:val="004822AB"/>
    <w:rsid w:val="004964C4"/>
    <w:rsid w:val="004A580B"/>
    <w:rsid w:val="004B2EFA"/>
    <w:rsid w:val="004E0808"/>
    <w:rsid w:val="004E3597"/>
    <w:rsid w:val="004E7E47"/>
    <w:rsid w:val="00502F1C"/>
    <w:rsid w:val="0055100B"/>
    <w:rsid w:val="005574EE"/>
    <w:rsid w:val="00572465"/>
    <w:rsid w:val="005D360D"/>
    <w:rsid w:val="005F1DD8"/>
    <w:rsid w:val="00607CFB"/>
    <w:rsid w:val="00610622"/>
    <w:rsid w:val="006206BB"/>
    <w:rsid w:val="00665CF3"/>
    <w:rsid w:val="00666FB5"/>
    <w:rsid w:val="00677684"/>
    <w:rsid w:val="0069706C"/>
    <w:rsid w:val="006A10A4"/>
    <w:rsid w:val="006B05F9"/>
    <w:rsid w:val="006D50BE"/>
    <w:rsid w:val="006D5953"/>
    <w:rsid w:val="0072760E"/>
    <w:rsid w:val="0075303A"/>
    <w:rsid w:val="00761E5C"/>
    <w:rsid w:val="007A09D2"/>
    <w:rsid w:val="007A2FA4"/>
    <w:rsid w:val="007E6D86"/>
    <w:rsid w:val="007F298D"/>
    <w:rsid w:val="0082334E"/>
    <w:rsid w:val="0084185D"/>
    <w:rsid w:val="008679D5"/>
    <w:rsid w:val="00867D7B"/>
    <w:rsid w:val="00874501"/>
    <w:rsid w:val="008963CC"/>
    <w:rsid w:val="00897D78"/>
    <w:rsid w:val="008B122E"/>
    <w:rsid w:val="008B33DA"/>
    <w:rsid w:val="008C1867"/>
    <w:rsid w:val="008E2463"/>
    <w:rsid w:val="008E2778"/>
    <w:rsid w:val="008E3729"/>
    <w:rsid w:val="009358E2"/>
    <w:rsid w:val="00957273"/>
    <w:rsid w:val="009756BB"/>
    <w:rsid w:val="009B1251"/>
    <w:rsid w:val="009C002A"/>
    <w:rsid w:val="009C2323"/>
    <w:rsid w:val="009E3333"/>
    <w:rsid w:val="009F0CA0"/>
    <w:rsid w:val="009F1771"/>
    <w:rsid w:val="00A74ED9"/>
    <w:rsid w:val="00AE2657"/>
    <w:rsid w:val="00B759FB"/>
    <w:rsid w:val="00BD390E"/>
    <w:rsid w:val="00BD510B"/>
    <w:rsid w:val="00C168B8"/>
    <w:rsid w:val="00C16CA0"/>
    <w:rsid w:val="00C61B94"/>
    <w:rsid w:val="00C6594B"/>
    <w:rsid w:val="00C91C6B"/>
    <w:rsid w:val="00CE40A7"/>
    <w:rsid w:val="00CF13B4"/>
    <w:rsid w:val="00CF2472"/>
    <w:rsid w:val="00CF6972"/>
    <w:rsid w:val="00D164A8"/>
    <w:rsid w:val="00D353E5"/>
    <w:rsid w:val="00D53563"/>
    <w:rsid w:val="00D60356"/>
    <w:rsid w:val="00D72A4F"/>
    <w:rsid w:val="00DD15BB"/>
    <w:rsid w:val="00DF0C6F"/>
    <w:rsid w:val="00E00748"/>
    <w:rsid w:val="00E3442E"/>
    <w:rsid w:val="00E60D1E"/>
    <w:rsid w:val="00E7062C"/>
    <w:rsid w:val="00ED2578"/>
    <w:rsid w:val="00EF2BFF"/>
    <w:rsid w:val="00EF518E"/>
    <w:rsid w:val="00F12D92"/>
    <w:rsid w:val="00F53D7D"/>
    <w:rsid w:val="00F608AF"/>
    <w:rsid w:val="00F65D3F"/>
    <w:rsid w:val="00F86B52"/>
    <w:rsid w:val="00F93EC5"/>
    <w:rsid w:val="00FB6EA5"/>
    <w:rsid w:val="00FC2CD5"/>
    <w:rsid w:val="00FD77DE"/>
    <w:rsid w:val="00FF332D"/>
    <w:rsid w:val="02E5DC33"/>
    <w:rsid w:val="051F116B"/>
    <w:rsid w:val="055A8366"/>
    <w:rsid w:val="05C2F663"/>
    <w:rsid w:val="062F1D29"/>
    <w:rsid w:val="07655A10"/>
    <w:rsid w:val="076BC7A0"/>
    <w:rsid w:val="0A3D71BD"/>
    <w:rsid w:val="0B856573"/>
    <w:rsid w:val="0CD08678"/>
    <w:rsid w:val="0D2135D4"/>
    <w:rsid w:val="0F5DB128"/>
    <w:rsid w:val="0FA8DBA2"/>
    <w:rsid w:val="10F98189"/>
    <w:rsid w:val="12506C3A"/>
    <w:rsid w:val="1BDF513C"/>
    <w:rsid w:val="1C517055"/>
    <w:rsid w:val="1CBC6FFD"/>
    <w:rsid w:val="1DD6E6E0"/>
    <w:rsid w:val="1DDA6D35"/>
    <w:rsid w:val="2162BD53"/>
    <w:rsid w:val="21C4BCFE"/>
    <w:rsid w:val="21D7AAF3"/>
    <w:rsid w:val="242DED74"/>
    <w:rsid w:val="254A7FBE"/>
    <w:rsid w:val="25A61E4C"/>
    <w:rsid w:val="2921870D"/>
    <w:rsid w:val="293D1598"/>
    <w:rsid w:val="2970038D"/>
    <w:rsid w:val="2BFC3773"/>
    <w:rsid w:val="2E9CC3D5"/>
    <w:rsid w:val="2F23993D"/>
    <w:rsid w:val="2F33D835"/>
    <w:rsid w:val="34A83484"/>
    <w:rsid w:val="34FC29FC"/>
    <w:rsid w:val="38C2BD37"/>
    <w:rsid w:val="3B324BBC"/>
    <w:rsid w:val="3D2C56A1"/>
    <w:rsid w:val="3DA186AC"/>
    <w:rsid w:val="4070A114"/>
    <w:rsid w:val="418D6F62"/>
    <w:rsid w:val="41D98F53"/>
    <w:rsid w:val="42C564C0"/>
    <w:rsid w:val="434EA6EF"/>
    <w:rsid w:val="435C3757"/>
    <w:rsid w:val="493FAF3B"/>
    <w:rsid w:val="4C1BC162"/>
    <w:rsid w:val="4F224C17"/>
    <w:rsid w:val="50327BAE"/>
    <w:rsid w:val="51F941CA"/>
    <w:rsid w:val="556A808F"/>
    <w:rsid w:val="56562426"/>
    <w:rsid w:val="56BA3420"/>
    <w:rsid w:val="5741F993"/>
    <w:rsid w:val="5810555A"/>
    <w:rsid w:val="58B0FFDD"/>
    <w:rsid w:val="58ECF0D7"/>
    <w:rsid w:val="59603088"/>
    <w:rsid w:val="5BDC2004"/>
    <w:rsid w:val="5BFC4259"/>
    <w:rsid w:val="5C712FF9"/>
    <w:rsid w:val="5C8A5856"/>
    <w:rsid w:val="5E2628B7"/>
    <w:rsid w:val="5FE3DE0F"/>
    <w:rsid w:val="6124552E"/>
    <w:rsid w:val="6478400A"/>
    <w:rsid w:val="6886949E"/>
    <w:rsid w:val="694F17B2"/>
    <w:rsid w:val="6BAEB346"/>
    <w:rsid w:val="6BBE3560"/>
    <w:rsid w:val="6BCD0AD3"/>
    <w:rsid w:val="6EA1F977"/>
    <w:rsid w:val="6F9EADD9"/>
    <w:rsid w:val="7636238F"/>
    <w:rsid w:val="7848DBBD"/>
    <w:rsid w:val="78A4A100"/>
    <w:rsid w:val="78C33CBC"/>
    <w:rsid w:val="797AD465"/>
    <w:rsid w:val="7B8B2A9E"/>
    <w:rsid w:val="7CA465B7"/>
    <w:rsid w:val="7CD03786"/>
    <w:rsid w:val="7D7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925A"/>
  <w15:chartTrackingRefBased/>
  <w15:docId w15:val="{2BBCC2A1-6406-413E-BCA9-9582B3B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653A"/>
    <w:pPr>
      <w:spacing w:after="0" w:line="240" w:lineRule="auto"/>
    </w:pPr>
  </w:style>
  <w:style w:type="paragraph" w:customStyle="1" w:styleId="cdt4ke">
    <w:name w:val="cdt4ke"/>
    <w:basedOn w:val="Normal"/>
    <w:rsid w:val="003A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10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5100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6A4D89F6DA946BCD8F806F304E86C" ma:contentTypeVersion="4" ma:contentTypeDescription="Create a new document." ma:contentTypeScope="" ma:versionID="b058f874e4e77d4e910b237abeed8eae">
  <xsd:schema xmlns:xsd="http://www.w3.org/2001/XMLSchema" xmlns:xs="http://www.w3.org/2001/XMLSchema" xmlns:p="http://schemas.microsoft.com/office/2006/metadata/properties" xmlns:ns2="69742d6d-a107-4435-8652-2f2aff4af3d6" targetNamespace="http://schemas.microsoft.com/office/2006/metadata/properties" ma:root="true" ma:fieldsID="27c0c7edc82f80f55e862d1456db321a" ns2:_="">
    <xsd:import namespace="69742d6d-a107-4435-8652-2f2aff4af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2d6d-a107-4435-8652-2f2aff4af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6D489-D01B-43A0-AB85-3DF65DB28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3A381-5DBA-4021-8845-CA44C89E0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AD0E1-2556-4FBA-B1EE-90873180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2d6d-a107-4435-8652-2f2aff4af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 Garcia</dc:creator>
  <cp:keywords/>
  <dc:description/>
  <cp:lastModifiedBy>Rebecca Walker</cp:lastModifiedBy>
  <cp:revision>10</cp:revision>
  <dcterms:created xsi:type="dcterms:W3CDTF">2022-05-26T20:03:00Z</dcterms:created>
  <dcterms:modified xsi:type="dcterms:W3CDTF">2023-09-13T21:11:00Z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0x01010081D6A4D89F6DA946BCD8F806F304E86C</vt:lpwstr>
  </property>
</Properties>
</file>